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03" w:rsidRPr="00237731" w:rsidRDefault="00AE03AD" w:rsidP="006F57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Vizsgakövetelmények</w:t>
      </w:r>
    </w:p>
    <w:p w:rsidR="00AE03AD" w:rsidRPr="00237731" w:rsidRDefault="00AE03AD" w:rsidP="006F57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Magyar nyelv</w:t>
      </w:r>
    </w:p>
    <w:p w:rsidR="00AE03AD" w:rsidRPr="00237731" w:rsidRDefault="00AE03AD" w:rsidP="006F57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10. évfolyam</w:t>
      </w:r>
    </w:p>
    <w:p w:rsidR="00AE03AD" w:rsidRPr="00237731" w:rsidRDefault="00AE03AD" w:rsidP="006F57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Vizsga típusa:</w:t>
      </w:r>
      <w:r w:rsidR="00CD0F70">
        <w:rPr>
          <w:rFonts w:ascii="Times New Roman" w:hAnsi="Times New Roman" w:cs="Times New Roman"/>
          <w:b/>
          <w:sz w:val="28"/>
          <w:szCs w:val="28"/>
        </w:rPr>
        <w:t xml:space="preserve"> írásbeli /</w:t>
      </w:r>
      <w:r w:rsidRPr="00237731">
        <w:rPr>
          <w:rFonts w:ascii="Times New Roman" w:hAnsi="Times New Roman" w:cs="Times New Roman"/>
          <w:b/>
          <w:sz w:val="28"/>
          <w:szCs w:val="28"/>
        </w:rPr>
        <w:t xml:space="preserve"> szóbeli</w:t>
      </w:r>
    </w:p>
    <w:p w:rsidR="0062537A" w:rsidRPr="00237731" w:rsidRDefault="0062537A" w:rsidP="006F57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1. félév</w:t>
      </w:r>
    </w:p>
    <w:p w:rsidR="00AE03AD" w:rsidRPr="00237731" w:rsidRDefault="00AE03AD" w:rsidP="006F57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E03AD" w:rsidRPr="00237731" w:rsidRDefault="00AE03AD" w:rsidP="006F57D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31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62537A" w:rsidRPr="00237731">
        <w:rPr>
          <w:rFonts w:ascii="Times New Roman" w:hAnsi="Times New Roman" w:cs="Times New Roman"/>
          <w:b/>
          <w:sz w:val="24"/>
          <w:szCs w:val="24"/>
        </w:rPr>
        <w:t>A szöveg fogalma, típusai; a szövegkohézió, a szövegkompozíció; szövegfajták; szövegértés, szövegalkotás</w:t>
      </w:r>
    </w:p>
    <w:p w:rsidR="0062537A" w:rsidRPr="00237731" w:rsidRDefault="0062537A" w:rsidP="006F57D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A szöveg fogalma. A szövegösszefüggés, a beszédhelyzet és a szöveg típusai</w:t>
      </w:r>
    </w:p>
    <w:p w:rsidR="0062537A" w:rsidRPr="00237731" w:rsidRDefault="0062537A" w:rsidP="006F57D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A szöveg típusai, a szöveg szerkezete (szövegkohézió/lineáris és globális, a szövegösszetartó erő, kontextus, a szöveg kifejtettsége)</w:t>
      </w:r>
    </w:p>
    <w:p w:rsidR="0062537A" w:rsidRPr="00237731" w:rsidRDefault="0062537A" w:rsidP="006F57D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Szövegpragmatika (szövegvilág, nézőpont, fogalmi séma, tudáskeret, forgatókönyv)</w:t>
      </w:r>
    </w:p>
    <w:p w:rsidR="0062537A" w:rsidRPr="00237731" w:rsidRDefault="0062537A" w:rsidP="006F57D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Érvelő-meggyőző szövegek szóban és írásban (</w:t>
      </w:r>
      <w:r w:rsidRPr="00237731">
        <w:rPr>
          <w:rFonts w:ascii="Times New Roman" w:hAnsi="Times New Roman" w:cs="Times New Roman"/>
          <w:color w:val="000000"/>
          <w:sz w:val="24"/>
          <w:szCs w:val="24"/>
        </w:rPr>
        <w:t>esszé, értekezés, tanulmány)</w:t>
      </w:r>
    </w:p>
    <w:p w:rsidR="0062537A" w:rsidRPr="00237731" w:rsidRDefault="0062537A" w:rsidP="006F57D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Érvelő-meggyőző szövegek szóban és írásban (a szöveg</w:t>
      </w:r>
      <w:r w:rsidRPr="00237731">
        <w:rPr>
          <w:rFonts w:ascii="Times New Roman" w:hAnsi="Times New Roman" w:cs="Times New Roman"/>
          <w:sz w:val="24"/>
          <w:szCs w:val="24"/>
        </w:rPr>
        <w:softHyphen/>
        <w:t>szer</w:t>
      </w:r>
      <w:r w:rsidRPr="00237731">
        <w:rPr>
          <w:rFonts w:ascii="Times New Roman" w:hAnsi="Times New Roman" w:cs="Times New Roman"/>
          <w:sz w:val="24"/>
          <w:szCs w:val="24"/>
        </w:rPr>
        <w:softHyphen/>
        <w:t>kesztés lépései az anyaggyűjtéstől a megszólalásig)</w:t>
      </w:r>
    </w:p>
    <w:p w:rsidR="0062537A" w:rsidRPr="00237731" w:rsidRDefault="0062537A" w:rsidP="006F57D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 xml:space="preserve">nyelvhasználati színterek szerinti </w:t>
      </w:r>
      <w:proofErr w:type="gramStart"/>
      <w:r w:rsidRPr="00237731">
        <w:rPr>
          <w:rFonts w:ascii="Times New Roman" w:hAnsi="Times New Roman" w:cs="Times New Roman"/>
          <w:sz w:val="24"/>
          <w:szCs w:val="24"/>
        </w:rPr>
        <w:t>szövegtípusok :</w:t>
      </w:r>
      <w:proofErr w:type="gramEnd"/>
      <w:r w:rsidRPr="00237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37A" w:rsidRPr="00237731" w:rsidRDefault="0062537A" w:rsidP="006F57D9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önéletrajzok típusai, motivációs levél</w:t>
      </w:r>
    </w:p>
    <w:p w:rsidR="0062537A" w:rsidRPr="00237731" w:rsidRDefault="0062537A" w:rsidP="006F57D9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a hivatalos levelek típusai, jegyzőkönyv, elismervény, meghatalmazás</w:t>
      </w:r>
    </w:p>
    <w:p w:rsidR="0062537A" w:rsidRPr="00237731" w:rsidRDefault="0062537A" w:rsidP="006F57D9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felszólalás, hozzászólás, vitaindító, pályázat</w:t>
      </w:r>
    </w:p>
    <w:p w:rsidR="0062537A" w:rsidRPr="00237731" w:rsidRDefault="0062537A" w:rsidP="006F57D9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 xml:space="preserve">hírportál, poszt, komment, </w:t>
      </w:r>
      <w:proofErr w:type="spellStart"/>
      <w:r w:rsidRPr="00237731">
        <w:rPr>
          <w:rFonts w:ascii="Times New Roman" w:hAnsi="Times New Roman" w:cs="Times New Roman"/>
          <w:sz w:val="24"/>
          <w:szCs w:val="24"/>
        </w:rPr>
        <w:t>blog</w:t>
      </w:r>
      <w:proofErr w:type="spellEnd"/>
      <w:r w:rsidRPr="002377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731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Pr="00237731">
        <w:rPr>
          <w:rFonts w:ascii="Times New Roman" w:hAnsi="Times New Roman" w:cs="Times New Roman"/>
          <w:sz w:val="24"/>
          <w:szCs w:val="24"/>
        </w:rPr>
        <w:t xml:space="preserve">, e-mail, </w:t>
      </w:r>
      <w:proofErr w:type="spellStart"/>
      <w:r w:rsidRPr="0023773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237731">
        <w:rPr>
          <w:rFonts w:ascii="Times New Roman" w:hAnsi="Times New Roman" w:cs="Times New Roman"/>
          <w:sz w:val="24"/>
          <w:szCs w:val="24"/>
        </w:rPr>
        <w:t xml:space="preserve">, chat, fórum, </w:t>
      </w:r>
      <w:proofErr w:type="spellStart"/>
      <w:r w:rsidRPr="00237731">
        <w:rPr>
          <w:rFonts w:ascii="Times New Roman" w:hAnsi="Times New Roman" w:cs="Times New Roman"/>
          <w:sz w:val="24"/>
          <w:szCs w:val="24"/>
        </w:rPr>
        <w:t>podcast</w:t>
      </w:r>
      <w:proofErr w:type="spellEnd"/>
    </w:p>
    <w:p w:rsidR="00F9520B" w:rsidRPr="00237731" w:rsidRDefault="00F9520B" w:rsidP="006F57D9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Az intertextualitás</w:t>
      </w:r>
    </w:p>
    <w:p w:rsidR="00237731" w:rsidRPr="00237731" w:rsidRDefault="00237731" w:rsidP="006F57D9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A szövegfonetikai eszközök és az írásjelek szerepe a szöveg értelmezésében (a beszédhangok minősége, ritmus és ritmusjelenségek; a központozás formái és funkciói; hangsúly (szó-, szakasz- és mondathangsúly), hanglejtés, hangerő, hangszín, tempó</w:t>
      </w:r>
    </w:p>
    <w:p w:rsidR="00237731" w:rsidRPr="00237731" w:rsidRDefault="00237731" w:rsidP="006F57D9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F57D9" w:rsidRPr="006F57D9" w:rsidRDefault="006F57D9" w:rsidP="006F57D9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57D9">
        <w:rPr>
          <w:rFonts w:ascii="Times New Roman" w:hAnsi="Times New Roman" w:cs="Times New Roman"/>
          <w:sz w:val="24"/>
          <w:szCs w:val="24"/>
        </w:rPr>
        <w:t>FOGALMAK:</w:t>
      </w:r>
    </w:p>
    <w:p w:rsidR="006F57D9" w:rsidRDefault="006F57D9" w:rsidP="006F57D9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6F57D9">
        <w:rPr>
          <w:rFonts w:ascii="Times New Roman" w:hAnsi="Times New Roman" w:cs="Times New Roman"/>
          <w:sz w:val="24"/>
          <w:szCs w:val="24"/>
        </w:rPr>
        <w:t xml:space="preserve">szöveg, szövegösszefüggés, </w:t>
      </w:r>
      <w:r w:rsidRPr="006F57D9">
        <w:rPr>
          <w:rFonts w:ascii="Times New Roman" w:hAnsi="Times New Roman" w:cs="Times New Roman"/>
          <w:sz w:val="24"/>
          <w:szCs w:val="24"/>
          <w:lang w:val="cs-CZ"/>
        </w:rPr>
        <w:t>beszédhelyzet</w:t>
      </w:r>
      <w:r w:rsidRPr="006F57D9">
        <w:rPr>
          <w:rFonts w:ascii="Times New Roman" w:hAnsi="Times New Roman" w:cs="Times New Roman"/>
          <w:sz w:val="24"/>
          <w:szCs w:val="24"/>
        </w:rPr>
        <w:t xml:space="preserve">; szövegmondat, bekezdés, tömb, szakasz; szövegkohézió (témahálózat, téma-réma, szövegtopik, szövegfókusz, kulcsszó, cím); szövegpragmatika (szövegvilág, nézőpont, fogalmi séma, tudáskeret, forgatókönyv); nyelvtani (szintaktikai) tényező (kötőszó, névmás, névelő, határozószó, előre- és visszautalás, </w:t>
      </w:r>
      <w:proofErr w:type="spellStart"/>
      <w:r w:rsidRPr="006F57D9">
        <w:rPr>
          <w:rFonts w:ascii="Times New Roman" w:hAnsi="Times New Roman" w:cs="Times New Roman"/>
          <w:sz w:val="24"/>
          <w:szCs w:val="24"/>
        </w:rPr>
        <w:t>deixis</w:t>
      </w:r>
      <w:proofErr w:type="spellEnd"/>
      <w:r w:rsidRPr="006F57D9">
        <w:rPr>
          <w:rFonts w:ascii="Times New Roman" w:hAnsi="Times New Roman" w:cs="Times New Roman"/>
          <w:sz w:val="24"/>
          <w:szCs w:val="24"/>
        </w:rPr>
        <w:t xml:space="preserve">, egyeztetés); intertextualitás, összefüggő szóbeli szövegek: előadás, megbeszélés, vita; a magánélet színtereinek szövegtípusai: levél, köszöntő stb.; </w:t>
      </w:r>
      <w:r w:rsidRPr="006F57D9">
        <w:rPr>
          <w:rFonts w:ascii="Times New Roman" w:hAnsi="Times New Roman" w:cs="Times New Roman"/>
          <w:sz w:val="24"/>
          <w:szCs w:val="24"/>
          <w:lang w:val="cs-CZ"/>
        </w:rPr>
        <w:t>esszé</w:t>
      </w:r>
      <w:proofErr w:type="gramEnd"/>
    </w:p>
    <w:p w:rsidR="00237731" w:rsidRPr="00237731" w:rsidRDefault="00237731" w:rsidP="006F57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br w:type="page"/>
      </w:r>
    </w:p>
    <w:p w:rsidR="00237731" w:rsidRPr="00237731" w:rsidRDefault="00237731" w:rsidP="006F57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7731" w:rsidRPr="00237731" w:rsidRDefault="00237731" w:rsidP="006F57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Vizsgakövetelmények</w:t>
      </w:r>
    </w:p>
    <w:p w:rsidR="00237731" w:rsidRPr="00237731" w:rsidRDefault="00237731" w:rsidP="006F57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Magyar nyelv</w:t>
      </w:r>
    </w:p>
    <w:p w:rsidR="00237731" w:rsidRPr="00237731" w:rsidRDefault="00237731" w:rsidP="006F57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10. évfolyam</w:t>
      </w:r>
    </w:p>
    <w:p w:rsidR="00237731" w:rsidRPr="00237731" w:rsidRDefault="00237731" w:rsidP="006F57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 xml:space="preserve">Vizsga típusa: </w:t>
      </w:r>
      <w:r w:rsidR="00CD0F70">
        <w:rPr>
          <w:rFonts w:ascii="Times New Roman" w:hAnsi="Times New Roman" w:cs="Times New Roman"/>
          <w:b/>
          <w:sz w:val="28"/>
          <w:szCs w:val="28"/>
        </w:rPr>
        <w:t xml:space="preserve">írásbeli / </w:t>
      </w:r>
      <w:r w:rsidRPr="00237731">
        <w:rPr>
          <w:rFonts w:ascii="Times New Roman" w:hAnsi="Times New Roman" w:cs="Times New Roman"/>
          <w:b/>
          <w:sz w:val="28"/>
          <w:szCs w:val="28"/>
        </w:rPr>
        <w:t>szóbeli</w:t>
      </w:r>
    </w:p>
    <w:p w:rsidR="00237731" w:rsidRPr="00237731" w:rsidRDefault="00237731" w:rsidP="006F57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31">
        <w:rPr>
          <w:rFonts w:ascii="Times New Roman" w:hAnsi="Times New Roman" w:cs="Times New Roman"/>
          <w:b/>
          <w:sz w:val="28"/>
          <w:szCs w:val="28"/>
        </w:rPr>
        <w:t>2. félév</w:t>
      </w:r>
    </w:p>
    <w:p w:rsidR="00F9520B" w:rsidRPr="00237731" w:rsidRDefault="00F9520B" w:rsidP="006F57D9">
      <w:pPr>
        <w:pStyle w:val="Listaszerbekezds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E03AD" w:rsidRPr="00B049B1" w:rsidRDefault="00237731" w:rsidP="006F57D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049B1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B049B1">
        <w:rPr>
          <w:rFonts w:ascii="Times New Roman" w:hAnsi="Times New Roman" w:cs="Times New Roman"/>
          <w:b/>
          <w:bCs/>
          <w:sz w:val="24"/>
          <w:szCs w:val="24"/>
        </w:rPr>
        <w:t>Stilisztika – stílusrétegek, stílushatás, stíluseszközök, szóképek, alakzatok</w:t>
      </w:r>
    </w:p>
    <w:bookmarkEnd w:id="0"/>
    <w:p w:rsidR="00237731" w:rsidRPr="00237731" w:rsidRDefault="00237731" w:rsidP="006F57D9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A stílus fogalma és hírértéke (stílus, stilisztika, állandósult stílusérték, alkalmi stílusérték, expresszivitás)</w:t>
      </w:r>
    </w:p>
    <w:p w:rsidR="00237731" w:rsidRPr="00237731" w:rsidRDefault="00237731" w:rsidP="006F57D9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A stílus kifejező ereje.</w:t>
      </w:r>
    </w:p>
    <w:p w:rsidR="00237731" w:rsidRPr="00237731" w:rsidRDefault="00237731" w:rsidP="006F57D9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Stílusárnyalatok (pl.: neutrális, gúnyos, patetikus, népies, familiáris, költői, archaikus)</w:t>
      </w:r>
    </w:p>
    <w:p w:rsidR="00237731" w:rsidRPr="00237731" w:rsidRDefault="00237731" w:rsidP="006F57D9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Stílusrétegek: társalgási és tudományos stílus (állandósult szókapcsolat: szólás, szóláshasonlat, szállóige, közmondás; közhelyek, nyelvi panelek, sztereotípiák;</w:t>
      </w:r>
      <w:r w:rsidRPr="00237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731">
        <w:rPr>
          <w:rFonts w:ascii="Times New Roman" w:hAnsi="Times New Roman" w:cs="Times New Roman"/>
          <w:sz w:val="24"/>
          <w:szCs w:val="24"/>
        </w:rPr>
        <w:t>címzettek, téma, szóhasználat, megszerkesztettség)</w:t>
      </w:r>
    </w:p>
    <w:p w:rsidR="00237731" w:rsidRPr="00237731" w:rsidRDefault="00237731" w:rsidP="006F57D9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 xml:space="preserve">Stílusrétegek: </w:t>
      </w:r>
      <w:proofErr w:type="gramStart"/>
      <w:r w:rsidRPr="00237731">
        <w:rPr>
          <w:rFonts w:ascii="Times New Roman" w:hAnsi="Times New Roman" w:cs="Times New Roman"/>
          <w:sz w:val="24"/>
          <w:szCs w:val="24"/>
        </w:rPr>
        <w:t>publicisztikai  (</w:t>
      </w:r>
      <w:proofErr w:type="gramEnd"/>
      <w:r w:rsidRPr="00237731">
        <w:rPr>
          <w:rFonts w:ascii="Times New Roman" w:hAnsi="Times New Roman" w:cs="Times New Roman"/>
          <w:sz w:val="24"/>
          <w:szCs w:val="24"/>
        </w:rPr>
        <w:t xml:space="preserve">tipográfia, képi világ, nyelvi panelek és </w:t>
      </w:r>
      <w:proofErr w:type="spellStart"/>
      <w:r w:rsidRPr="00237731">
        <w:rPr>
          <w:rFonts w:ascii="Times New Roman" w:hAnsi="Times New Roman" w:cs="Times New Roman"/>
          <w:sz w:val="24"/>
          <w:szCs w:val="24"/>
        </w:rPr>
        <w:t>frazémák</w:t>
      </w:r>
      <w:proofErr w:type="spellEnd"/>
      <w:r w:rsidRPr="00237731">
        <w:rPr>
          <w:rFonts w:ascii="Times New Roman" w:hAnsi="Times New Roman" w:cs="Times New Roman"/>
          <w:sz w:val="24"/>
          <w:szCs w:val="24"/>
        </w:rPr>
        <w:t>)</w:t>
      </w:r>
    </w:p>
    <w:p w:rsidR="00237731" w:rsidRPr="00237731" w:rsidRDefault="00237731" w:rsidP="006F57D9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 xml:space="preserve">Stílusrétegek: szónoki és hivatalos stílus (tipográfia, képi világ, nyelvi panelek és </w:t>
      </w:r>
      <w:proofErr w:type="spellStart"/>
      <w:r w:rsidRPr="00237731">
        <w:rPr>
          <w:rFonts w:ascii="Times New Roman" w:hAnsi="Times New Roman" w:cs="Times New Roman"/>
          <w:sz w:val="24"/>
          <w:szCs w:val="24"/>
        </w:rPr>
        <w:t>frazémák</w:t>
      </w:r>
      <w:proofErr w:type="spellEnd"/>
      <w:r w:rsidRPr="00237731">
        <w:rPr>
          <w:rFonts w:ascii="Times New Roman" w:hAnsi="Times New Roman" w:cs="Times New Roman"/>
          <w:sz w:val="24"/>
          <w:szCs w:val="24"/>
        </w:rPr>
        <w:t>)</w:t>
      </w:r>
    </w:p>
    <w:p w:rsidR="00237731" w:rsidRPr="00237731" w:rsidRDefault="00237731" w:rsidP="006F57D9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A hétköznapi és a művészi kommunikáció</w:t>
      </w:r>
    </w:p>
    <w:p w:rsidR="00237731" w:rsidRPr="00237731" w:rsidRDefault="00237731" w:rsidP="006F57D9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A vizuális elrendezés és zeneiség a szövegekben (alliteráció, áthajlás,</w:t>
      </w:r>
      <w:r w:rsidRPr="00237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731">
        <w:rPr>
          <w:rFonts w:ascii="Times New Roman" w:hAnsi="Times New Roman" w:cs="Times New Roman"/>
          <w:sz w:val="24"/>
          <w:szCs w:val="24"/>
        </w:rPr>
        <w:t>hangszimbolika, hangutánzás, hangulatfestés)</w:t>
      </w:r>
    </w:p>
    <w:p w:rsidR="00237731" w:rsidRPr="00237731" w:rsidRDefault="00237731" w:rsidP="006F57D9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7731">
        <w:rPr>
          <w:rFonts w:ascii="Times New Roman" w:hAnsi="Times New Roman" w:cs="Times New Roman"/>
          <w:sz w:val="24"/>
          <w:szCs w:val="24"/>
        </w:rPr>
        <w:t>A mondatstilisztikai eszközök – a szó a hétköznapi és szépirodalmi szövegekben (</w:t>
      </w:r>
      <w:proofErr w:type="spellStart"/>
      <w:r w:rsidRPr="00237731">
        <w:rPr>
          <w:rFonts w:ascii="Times New Roman" w:hAnsi="Times New Roman" w:cs="Times New Roman"/>
          <w:sz w:val="24"/>
          <w:szCs w:val="24"/>
        </w:rPr>
        <w:t>denotatív</w:t>
      </w:r>
      <w:proofErr w:type="spellEnd"/>
      <w:r w:rsidRPr="00237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731">
        <w:rPr>
          <w:rFonts w:ascii="Times New Roman" w:hAnsi="Times New Roman" w:cs="Times New Roman"/>
          <w:sz w:val="24"/>
          <w:szCs w:val="24"/>
        </w:rPr>
        <w:t>jelentés, metaforikus jelentés, intertextualitás,  jelentéselem, jelentésmező, jelentésszerkezet, jelhasználati</w:t>
      </w:r>
      <w:r w:rsidRPr="00237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731">
        <w:rPr>
          <w:rFonts w:ascii="Times New Roman" w:hAnsi="Times New Roman" w:cs="Times New Roman"/>
          <w:sz w:val="24"/>
          <w:szCs w:val="24"/>
        </w:rPr>
        <w:t xml:space="preserve">szabály, </w:t>
      </w:r>
      <w:proofErr w:type="spellStart"/>
      <w:r w:rsidRPr="00237731">
        <w:rPr>
          <w:rFonts w:ascii="Times New Roman" w:hAnsi="Times New Roman" w:cs="Times New Roman"/>
          <w:i/>
          <w:sz w:val="24"/>
          <w:szCs w:val="24"/>
        </w:rPr>
        <w:t>konnotatív</w:t>
      </w:r>
      <w:proofErr w:type="spellEnd"/>
      <w:r w:rsidRPr="00237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731">
        <w:rPr>
          <w:rFonts w:ascii="Times New Roman" w:hAnsi="Times New Roman" w:cs="Times New Roman"/>
          <w:i/>
          <w:sz w:val="24"/>
          <w:szCs w:val="24"/>
        </w:rPr>
        <w:t xml:space="preserve">jelentés, </w:t>
      </w:r>
      <w:r w:rsidRPr="00237731">
        <w:rPr>
          <w:rFonts w:ascii="Times New Roman" w:hAnsi="Times New Roman" w:cs="Times New Roman"/>
          <w:sz w:val="24"/>
          <w:szCs w:val="24"/>
        </w:rPr>
        <w:t xml:space="preserve">költői szóalkotás (hapax legomenon), verbális stílus, nominális stílus, körmondat, </w:t>
      </w:r>
      <w:r w:rsidRPr="00237731">
        <w:rPr>
          <w:rFonts w:ascii="Times New Roman" w:hAnsi="Times New Roman" w:cs="Times New Roman"/>
          <w:b/>
          <w:i/>
          <w:sz w:val="24"/>
          <w:szCs w:val="24"/>
        </w:rPr>
        <w:t>motiváltság, motiválatlanság, nominális</w:t>
      </w:r>
      <w:r w:rsidRPr="00237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731">
        <w:rPr>
          <w:rFonts w:ascii="Times New Roman" w:hAnsi="Times New Roman" w:cs="Times New Roman"/>
          <w:b/>
          <w:i/>
          <w:sz w:val="24"/>
          <w:szCs w:val="24"/>
        </w:rPr>
        <w:t>stílus,</w:t>
      </w:r>
      <w:r w:rsidRPr="00237731">
        <w:rPr>
          <w:rFonts w:ascii="Times New Roman" w:hAnsi="Times New Roman" w:cs="Times New Roman"/>
          <w:b/>
          <w:sz w:val="24"/>
          <w:szCs w:val="24"/>
        </w:rPr>
        <w:t>szótári</w:t>
      </w:r>
      <w:r w:rsidRPr="00237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731">
        <w:rPr>
          <w:rFonts w:ascii="Times New Roman" w:hAnsi="Times New Roman" w:cs="Times New Roman"/>
          <w:b/>
          <w:sz w:val="24"/>
          <w:szCs w:val="24"/>
        </w:rPr>
        <w:t xml:space="preserve">jelentés, </w:t>
      </w:r>
      <w:r w:rsidRPr="00237731">
        <w:rPr>
          <w:rFonts w:ascii="Times New Roman" w:hAnsi="Times New Roman" w:cs="Times New Roman"/>
          <w:b/>
          <w:i/>
          <w:sz w:val="24"/>
          <w:szCs w:val="24"/>
        </w:rPr>
        <w:t>verbális</w:t>
      </w:r>
      <w:r w:rsidRPr="00237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731">
        <w:rPr>
          <w:rFonts w:ascii="Times New Roman" w:hAnsi="Times New Roman" w:cs="Times New Roman"/>
          <w:b/>
          <w:i/>
          <w:sz w:val="24"/>
          <w:szCs w:val="24"/>
        </w:rPr>
        <w:t>stílus</w:t>
      </w:r>
      <w:r w:rsidRPr="00237731">
        <w:rPr>
          <w:rFonts w:ascii="Times New Roman" w:hAnsi="Times New Roman" w:cs="Times New Roman"/>
          <w:color w:val="000000"/>
          <w:sz w:val="24"/>
          <w:szCs w:val="24"/>
        </w:rPr>
        <w:t>, hangutánzó, hangulatfestő szó; egyjelentésű, többjelentésű szó, homonima, szinonima, hasonló alakú szópár, ellentétes jelentés)</w:t>
      </w:r>
      <w:proofErr w:type="gramEnd"/>
    </w:p>
    <w:p w:rsidR="00237731" w:rsidRPr="00237731" w:rsidRDefault="00237731" w:rsidP="006F57D9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Szóképek:</w:t>
      </w:r>
    </w:p>
    <w:p w:rsidR="00237731" w:rsidRPr="00237731" w:rsidRDefault="00237731" w:rsidP="006F57D9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egyszerű; hasonlatból kinövő szóképek /metafora, szinesztézia</w:t>
      </w:r>
    </w:p>
    <w:p w:rsidR="00237731" w:rsidRPr="00237731" w:rsidRDefault="00237731" w:rsidP="006F57D9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érintkezésen nyugvó szóképek /metonímia, szinekdoché</w:t>
      </w:r>
    </w:p>
    <w:p w:rsidR="00237731" w:rsidRPr="00237731" w:rsidRDefault="00237731" w:rsidP="006F57D9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összetett szóképek /összetett költői kép, allegória, szimbólum</w:t>
      </w:r>
    </w:p>
    <w:p w:rsidR="00237731" w:rsidRPr="00237731" w:rsidRDefault="00237731" w:rsidP="006F57D9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7731">
        <w:rPr>
          <w:rFonts w:ascii="Times New Roman" w:hAnsi="Times New Roman" w:cs="Times New Roman"/>
          <w:sz w:val="24"/>
          <w:szCs w:val="24"/>
        </w:rPr>
        <w:t xml:space="preserve">Költői alakzatok (ismétlés, felcserélés, kihagyás) köznyelvi és irodalmi szövegekben (alakzat, elemek ismétlődése, figura </w:t>
      </w:r>
      <w:proofErr w:type="spellStart"/>
      <w:r w:rsidRPr="00237731">
        <w:rPr>
          <w:rFonts w:ascii="Times New Roman" w:hAnsi="Times New Roman" w:cs="Times New Roman"/>
          <w:sz w:val="24"/>
          <w:szCs w:val="24"/>
        </w:rPr>
        <w:t>etymologica</w:t>
      </w:r>
      <w:proofErr w:type="spellEnd"/>
      <w:r w:rsidRPr="00237731">
        <w:rPr>
          <w:rFonts w:ascii="Times New Roman" w:hAnsi="Times New Roman" w:cs="Times New Roman"/>
          <w:sz w:val="24"/>
          <w:szCs w:val="24"/>
        </w:rPr>
        <w:t xml:space="preserve"> (szótőismétlés), láncszerű ismétlés, halmozás, felsorolás, fokozás, kötőszó</w:t>
      </w:r>
      <w:r w:rsidRPr="00237731">
        <w:rPr>
          <w:rFonts w:ascii="Times New Roman" w:hAnsi="Times New Roman" w:cs="Times New Roman"/>
          <w:sz w:val="24"/>
          <w:szCs w:val="24"/>
        </w:rPr>
        <w:softHyphen/>
        <w:t xml:space="preserve">halmozás, gondolatritmus (paralelizmus), ellentét, paradoxon, </w:t>
      </w:r>
      <w:proofErr w:type="spellStart"/>
      <w:r w:rsidRPr="00237731">
        <w:rPr>
          <w:rFonts w:ascii="Times New Roman" w:hAnsi="Times New Roman" w:cs="Times New Roman"/>
          <w:i/>
          <w:sz w:val="24"/>
          <w:szCs w:val="24"/>
        </w:rPr>
        <w:t>oximoron</w:t>
      </w:r>
      <w:proofErr w:type="spellEnd"/>
      <w:r w:rsidRPr="00237731">
        <w:rPr>
          <w:rFonts w:ascii="Times New Roman" w:hAnsi="Times New Roman" w:cs="Times New Roman"/>
          <w:i/>
          <w:sz w:val="24"/>
          <w:szCs w:val="24"/>
        </w:rPr>
        <w:t>,</w:t>
      </w:r>
      <w:r w:rsidRPr="00237731">
        <w:rPr>
          <w:rFonts w:ascii="Times New Roman" w:hAnsi="Times New Roman" w:cs="Times New Roman"/>
          <w:sz w:val="24"/>
          <w:szCs w:val="24"/>
        </w:rPr>
        <w:t xml:space="preserve"> </w:t>
      </w:r>
      <w:r w:rsidRPr="00237731">
        <w:rPr>
          <w:rFonts w:ascii="Times New Roman" w:hAnsi="Times New Roman" w:cs="Times New Roman"/>
          <w:i/>
          <w:sz w:val="24"/>
          <w:szCs w:val="24"/>
        </w:rPr>
        <w:t>körmondat</w:t>
      </w:r>
      <w:r w:rsidRPr="00237731">
        <w:rPr>
          <w:rFonts w:ascii="Times New Roman" w:hAnsi="Times New Roman" w:cs="Times New Roman"/>
          <w:sz w:val="24"/>
          <w:szCs w:val="24"/>
        </w:rPr>
        <w:t xml:space="preserve">, inverzió, jelzőcsere, késleltetés, körülírás, eufemizmus, </w:t>
      </w:r>
      <w:proofErr w:type="spellStart"/>
      <w:r w:rsidRPr="00237731">
        <w:rPr>
          <w:rFonts w:ascii="Times New Roman" w:hAnsi="Times New Roman" w:cs="Times New Roman"/>
          <w:sz w:val="24"/>
          <w:szCs w:val="24"/>
        </w:rPr>
        <w:t>kakofemizmus</w:t>
      </w:r>
      <w:proofErr w:type="spellEnd"/>
      <w:r w:rsidRPr="00237731">
        <w:rPr>
          <w:rFonts w:ascii="Times New Roman" w:hAnsi="Times New Roman" w:cs="Times New Roman"/>
          <w:sz w:val="24"/>
          <w:szCs w:val="24"/>
        </w:rPr>
        <w:t xml:space="preserve">, túlzás, kicsinyítés, irónia, </w:t>
      </w:r>
      <w:r w:rsidRPr="00237731">
        <w:rPr>
          <w:rFonts w:ascii="Times New Roman" w:hAnsi="Times New Roman" w:cs="Times New Roman"/>
          <w:i/>
          <w:sz w:val="24"/>
          <w:szCs w:val="24"/>
        </w:rPr>
        <w:t>ellipszis</w:t>
      </w:r>
      <w:r w:rsidRPr="00237731">
        <w:rPr>
          <w:rFonts w:ascii="Times New Roman" w:hAnsi="Times New Roman" w:cs="Times New Roman"/>
          <w:sz w:val="24"/>
          <w:szCs w:val="24"/>
        </w:rPr>
        <w:t>, kötőszóelhagyás, elhallgatás, szónoki kérdés; ellentétek)</w:t>
      </w:r>
      <w:proofErr w:type="gramEnd"/>
    </w:p>
    <w:p w:rsidR="00237731" w:rsidRPr="006F57D9" w:rsidRDefault="00237731" w:rsidP="006F57D9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31">
        <w:rPr>
          <w:rFonts w:ascii="Times New Roman" w:hAnsi="Times New Roman" w:cs="Times New Roman"/>
          <w:sz w:val="24"/>
          <w:szCs w:val="24"/>
        </w:rPr>
        <w:t>A szövegszerkesztés a szépirodalmi szövegekben</w:t>
      </w:r>
    </w:p>
    <w:p w:rsidR="006F57D9" w:rsidRDefault="006F57D9" w:rsidP="006F57D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57D9" w:rsidRDefault="006F57D9" w:rsidP="006F57D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57D9" w:rsidRPr="006F57D9" w:rsidRDefault="006F57D9" w:rsidP="006F57D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57D9" w:rsidRPr="006F57D9" w:rsidRDefault="006F57D9" w:rsidP="006F57D9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57D9">
        <w:rPr>
          <w:rFonts w:ascii="Times New Roman" w:hAnsi="Times New Roman" w:cs="Times New Roman"/>
          <w:sz w:val="24"/>
          <w:szCs w:val="24"/>
        </w:rPr>
        <w:lastRenderedPageBreak/>
        <w:t>FOGALMAK:</w:t>
      </w:r>
    </w:p>
    <w:p w:rsidR="006F57D9" w:rsidRPr="00237731" w:rsidRDefault="006F57D9" w:rsidP="006F57D9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57D9">
        <w:rPr>
          <w:rFonts w:ascii="Times New Roman" w:hAnsi="Times New Roman" w:cs="Times New Roman"/>
          <w:sz w:val="24"/>
          <w:szCs w:val="24"/>
        </w:rPr>
        <w:t xml:space="preserve">stílus, </w:t>
      </w:r>
      <w:r w:rsidRPr="006F57D9">
        <w:rPr>
          <w:rFonts w:ascii="Times New Roman" w:hAnsi="Times New Roman" w:cs="Times New Roman"/>
          <w:sz w:val="24"/>
          <w:szCs w:val="24"/>
          <w:lang w:val="cs-CZ"/>
        </w:rPr>
        <w:t>stilisztika</w:t>
      </w:r>
      <w:r w:rsidRPr="006F57D9">
        <w:rPr>
          <w:rFonts w:ascii="Times New Roman" w:hAnsi="Times New Roman" w:cs="Times New Roman"/>
          <w:sz w:val="24"/>
          <w:szCs w:val="24"/>
        </w:rPr>
        <w:t xml:space="preserve">, stílustípus (bizalmas, közömbös, választékos stb.); stílusérték (alkalmi és állandó); stílusréteg (társalgási, tudományos, publicisztikai, hivatalos, szónoki, irodalmi); stílushatás; néhány gyakoribb szókép és alakzat köznyelvi és irodalmi példákban, jelentésszerkezet, jelentéselem, jelentésmező, jelhasználati szabály; </w:t>
      </w:r>
      <w:proofErr w:type="spellStart"/>
      <w:r w:rsidRPr="006F57D9">
        <w:rPr>
          <w:rFonts w:ascii="Times New Roman" w:hAnsi="Times New Roman" w:cs="Times New Roman"/>
          <w:sz w:val="24"/>
          <w:szCs w:val="24"/>
        </w:rPr>
        <w:t>denotatív</w:t>
      </w:r>
      <w:proofErr w:type="spellEnd"/>
      <w:r w:rsidRPr="006F5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7D9">
        <w:rPr>
          <w:rFonts w:ascii="Times New Roman" w:hAnsi="Times New Roman" w:cs="Times New Roman"/>
          <w:sz w:val="24"/>
          <w:szCs w:val="24"/>
        </w:rPr>
        <w:t>konnotatív</w:t>
      </w:r>
      <w:proofErr w:type="spellEnd"/>
      <w:r w:rsidRPr="006F57D9">
        <w:rPr>
          <w:rFonts w:ascii="Times New Roman" w:hAnsi="Times New Roman" w:cs="Times New Roman"/>
          <w:sz w:val="24"/>
          <w:szCs w:val="24"/>
        </w:rPr>
        <w:t xml:space="preserve"> jelentés; metaforikus jelentés</w:t>
      </w:r>
      <w:r w:rsidRPr="006F57D9">
        <w:rPr>
          <w:rFonts w:ascii="Times New Roman" w:hAnsi="Times New Roman" w:cs="Times New Roman"/>
          <w:bCs/>
          <w:sz w:val="24"/>
          <w:szCs w:val="24"/>
        </w:rPr>
        <w:t>; motivált és motiválatlan szó, hangutánzó, hangulatfestő szó; egyjelentésű, többjelentésű szó, azonos alakú szó, rokon értelmű szó, hasonló alakú szópár, ellentétes jelentés</w:t>
      </w:r>
      <w:proofErr w:type="gramEnd"/>
    </w:p>
    <w:sectPr w:rsidR="006F57D9" w:rsidRPr="00237731" w:rsidSect="00AE03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BA0"/>
    <w:multiLevelType w:val="hybridMultilevel"/>
    <w:tmpl w:val="10AA85A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B2054"/>
    <w:multiLevelType w:val="hybridMultilevel"/>
    <w:tmpl w:val="EDB4C9D8"/>
    <w:lvl w:ilvl="0" w:tplc="040E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3" w15:restartNumberingAfterBreak="0">
    <w:nsid w:val="30BF508E"/>
    <w:multiLevelType w:val="hybridMultilevel"/>
    <w:tmpl w:val="DAE88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10D5"/>
    <w:multiLevelType w:val="hybridMultilevel"/>
    <w:tmpl w:val="C1D21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86783"/>
    <w:multiLevelType w:val="hybridMultilevel"/>
    <w:tmpl w:val="9718143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155B67"/>
    <w:multiLevelType w:val="hybridMultilevel"/>
    <w:tmpl w:val="0B9A6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E47C6"/>
    <w:multiLevelType w:val="hybridMultilevel"/>
    <w:tmpl w:val="8154D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AD"/>
    <w:rsid w:val="00237731"/>
    <w:rsid w:val="002D2B03"/>
    <w:rsid w:val="003A288A"/>
    <w:rsid w:val="0062537A"/>
    <w:rsid w:val="0065315D"/>
    <w:rsid w:val="006F57D9"/>
    <w:rsid w:val="00751813"/>
    <w:rsid w:val="008A57CC"/>
    <w:rsid w:val="00AE03AD"/>
    <w:rsid w:val="00B049B1"/>
    <w:rsid w:val="00CD0F70"/>
    <w:rsid w:val="00E17205"/>
    <w:rsid w:val="00F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6802-8B5D-4FE9-8B1E-3560F199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537A"/>
    <w:pPr>
      <w:ind w:left="720"/>
      <w:contextualSpacing/>
    </w:pPr>
  </w:style>
  <w:style w:type="table" w:styleId="Rcsostblzat">
    <w:name w:val="Table Grid"/>
    <w:basedOn w:val="Normltblzat"/>
    <w:uiPriority w:val="39"/>
    <w:rsid w:val="0062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qFormat/>
    <w:rsid w:val="00237731"/>
    <w:pPr>
      <w:spacing w:before="240" w:after="120" w:line="264" w:lineRule="auto"/>
    </w:pPr>
    <w:rPr>
      <w:rFonts w:ascii="Times New Roman" w:eastAsiaTheme="minorEastAsia" w:hAnsi="Times New Roman" w:cstheme="minorHAnsi"/>
      <w:b/>
      <w:bCs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570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Gyetvainé Szenczi Erika</dc:creator>
  <cp:keywords/>
  <dc:description/>
  <cp:lastModifiedBy>Gyetvainé Szenczi Erika</cp:lastModifiedBy>
  <cp:revision>7</cp:revision>
  <dcterms:created xsi:type="dcterms:W3CDTF">2022-06-20T12:04:00Z</dcterms:created>
  <dcterms:modified xsi:type="dcterms:W3CDTF">2022-06-23T13:40:00Z</dcterms:modified>
</cp:coreProperties>
</file>