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A3" w:rsidRPr="00EB5219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6758A3" w:rsidRPr="00EB5219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6758A3" w:rsidRPr="00EB5219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évfolyam 1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6758A3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A3" w:rsidRPr="00F64959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8A3" w:rsidRPr="00F64959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8A3" w:rsidRPr="007C201B" w:rsidRDefault="006758A3" w:rsidP="006758A3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201B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Tér és időbeli viszonyok vizuális megjelenítése.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01B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Az én Bábel tornyom (a kapott képek alapján kreatív tervezés)</w:t>
      </w:r>
      <w:r w:rsidRPr="00F649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Képek: </w:t>
      </w:r>
      <w:proofErr w:type="spellStart"/>
      <w:r>
        <w:rPr>
          <w:rFonts w:ascii="Times New Roman" w:hAnsi="Times New Roman" w:cs="Times New Roman"/>
          <w:sz w:val="24"/>
          <w:szCs w:val="24"/>
        </w:rPr>
        <w:t>Zikkuratok</w:t>
      </w:r>
      <w:proofErr w:type="spellEnd"/>
      <w:r>
        <w:rPr>
          <w:rFonts w:ascii="Times New Roman" w:hAnsi="Times New Roman" w:cs="Times New Roman"/>
          <w:sz w:val="24"/>
          <w:szCs w:val="24"/>
        </w:rPr>
        <w:t>, Brueghel: Bábel torony</w:t>
      </w:r>
    </w:p>
    <w:p w:rsidR="006758A3" w:rsidRPr="00831068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068">
        <w:rPr>
          <w:rFonts w:ascii="Times New Roman" w:hAnsi="Times New Roman" w:cs="Times New Roman"/>
          <w:sz w:val="24"/>
          <w:szCs w:val="24"/>
        </w:rPr>
        <w:t xml:space="preserve">Eszközök: Szabadon választható </w:t>
      </w:r>
    </w:p>
    <w:p w:rsidR="006758A3" w:rsidRPr="00F64959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49786D8" wp14:editId="341CE69C">
            <wp:extent cx="2329149" cy="1275715"/>
            <wp:effectExtent l="0" t="0" r="0" b="635"/>
            <wp:docPr id="32" name="Kép 32" descr="Zikkurat (Ur, Kr. e. 3. évezr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ikkurat (Ur, Kr. e. 3. évezred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84" cy="12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hu-HU"/>
        </w:rPr>
        <w:drawing>
          <wp:inline distT="0" distB="0" distL="0" distR="0" wp14:anchorId="53C7B5DA" wp14:editId="2F985B77">
            <wp:extent cx="1767762" cy="1293781"/>
            <wp:effectExtent l="0" t="0" r="4445" b="1905"/>
            <wp:docPr id="33" name="Kép 33" descr="Pieter Bruegel the Elder - The Tower of Babel (Vienna) - Google Art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eter Bruegel the Elder - The Tower of Babel (Vienna) - Google Art Proje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07" cy="13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8A3" w:rsidRPr="000E1DA2" w:rsidRDefault="006758A3" w:rsidP="006758A3">
      <w:pPr>
        <w:pStyle w:val="Listaszerbekezds"/>
        <w:numPr>
          <w:ilvl w:val="0"/>
          <w:numId w:val="5"/>
        </w:numPr>
        <w:spacing w:before="48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A2">
        <w:rPr>
          <w:rFonts w:ascii="Times New Roman" w:hAnsi="Times New Roman" w:cs="Times New Roman"/>
          <w:b/>
          <w:sz w:val="24"/>
          <w:szCs w:val="24"/>
        </w:rPr>
        <w:t>Témakör: Környezet: Technológia és hagyomány – Hagyomány, design, divat.</w:t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  <w:r w:rsidRPr="000E1DA2">
        <w:rPr>
          <w:rFonts w:ascii="Times New Roman" w:hAnsi="Times New Roman" w:cs="Times New Roman"/>
          <w:b/>
          <w:sz w:val="24"/>
          <w:szCs w:val="24"/>
        </w:rPr>
        <w:tab/>
      </w:r>
    </w:p>
    <w:p w:rsidR="006758A3" w:rsidRDefault="006758A3" w:rsidP="006758A3">
      <w:pPr>
        <w:pStyle w:val="Listaszerbekezds"/>
        <w:spacing w:before="480"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E1DA2">
        <w:rPr>
          <w:rFonts w:ascii="Times New Roman" w:eastAsia="Cambria" w:hAnsi="Times New Roman" w:cs="Times New Roman"/>
          <w:b/>
          <w:color w:val="000000" w:themeColor="text1"/>
        </w:rPr>
        <w:t xml:space="preserve">Feladat: </w:t>
      </w:r>
      <w:r w:rsidRPr="000E1DA2">
        <w:rPr>
          <w:rFonts w:ascii="Times New Roman" w:eastAsia="Cambria" w:hAnsi="Times New Roman" w:cs="Times New Roman"/>
          <w:color w:val="000000" w:themeColor="text1"/>
        </w:rPr>
        <w:t>Tolltartó vagy füzetborító tervezése népi motívumokkal.</w:t>
      </w:r>
      <w:r w:rsidRPr="000E1DA2">
        <w:rPr>
          <w:rFonts w:ascii="Times New Roman" w:hAnsi="Times New Roman" w:cs="Times New Roman"/>
          <w:b/>
          <w:sz w:val="28"/>
          <w:szCs w:val="28"/>
        </w:rPr>
        <w:tab/>
      </w:r>
    </w:p>
    <w:p w:rsidR="006758A3" w:rsidRDefault="006758A3" w:rsidP="006758A3">
      <w:pPr>
        <w:pStyle w:val="Listaszerbekezds"/>
        <w:spacing w:before="480" w:after="0" w:line="360" w:lineRule="auto"/>
        <w:ind w:left="1080"/>
        <w:rPr>
          <w:rFonts w:ascii="Times New Roman" w:hAnsi="Times New Roman" w:cs="Times New Roman"/>
        </w:rPr>
      </w:pPr>
      <w:r w:rsidRPr="000E1DA2">
        <w:rPr>
          <w:rFonts w:ascii="Times New Roman" w:hAnsi="Times New Roman" w:cs="Times New Roman"/>
        </w:rPr>
        <w:t>Képek: tulipános láda, kazettás mennyezetek, matyó népviselet</w:t>
      </w:r>
    </w:p>
    <w:p w:rsidR="006758A3" w:rsidRDefault="006758A3" w:rsidP="006758A3">
      <w:pPr>
        <w:pStyle w:val="Listaszerbekezds"/>
        <w:spacing w:before="48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Eszközök: filc, színes ceruza</w:t>
      </w:r>
      <w:r w:rsidRPr="000E1DA2">
        <w:rPr>
          <w:rFonts w:ascii="Times New Roman" w:hAnsi="Times New Roman" w:cs="Times New Roman"/>
        </w:rPr>
        <w:tab/>
      </w:r>
    </w:p>
    <w:p w:rsidR="006758A3" w:rsidRPr="000E1DA2" w:rsidRDefault="006758A3" w:rsidP="006758A3">
      <w:pPr>
        <w:pStyle w:val="Listaszerbekezds"/>
        <w:spacing w:before="480" w:after="0" w:line="360" w:lineRule="auto"/>
        <w:ind w:left="1080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02F9B3F5" wp14:editId="40797BAC">
            <wp:extent cx="2378824" cy="1442085"/>
            <wp:effectExtent l="0" t="0" r="2540" b="5715"/>
            <wp:docPr id="34" name="Kép 34" descr="láda | Magyar néprajzi lexikon | Kézi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áda | Magyar néprajzi lexikon | Kézikönyvtá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04" cy="14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noProof/>
          <w:lang w:eastAsia="hu-HU"/>
        </w:rPr>
        <w:drawing>
          <wp:inline distT="0" distB="0" distL="0" distR="0" wp14:anchorId="0F8A3BC6" wp14:editId="4523CD95">
            <wp:extent cx="1377315" cy="1713993"/>
            <wp:effectExtent l="0" t="0" r="0" b="635"/>
            <wp:docPr id="35" name="Kép 35" descr="kalotaszegi viselet | Magyar néprajzi lexikon | Kézi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alotaszegi viselet | Magyar néprajzi lexikon | Kézikönyvtá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49" cy="17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DA2">
        <w:rPr>
          <w:rFonts w:ascii="Times New Roman" w:hAnsi="Times New Roman" w:cs="Times New Roman"/>
        </w:rPr>
        <w:tab/>
      </w:r>
    </w:p>
    <w:p w:rsidR="006758A3" w:rsidRDefault="006758A3" w:rsidP="006758A3">
      <w:pPr>
        <w:spacing w:before="480"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58A3" w:rsidRDefault="006758A3" w:rsidP="006758A3">
      <w:pPr>
        <w:spacing w:before="480"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58A3" w:rsidRPr="00351EF9" w:rsidRDefault="006758A3" w:rsidP="006758A3">
      <w:pPr>
        <w:spacing w:before="480"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51EF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6758A3" w:rsidRPr="00EB5219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6758A3" w:rsidRPr="00EB5219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6758A3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A3" w:rsidRDefault="006758A3" w:rsidP="00675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A3" w:rsidRPr="003B5E70" w:rsidRDefault="006758A3" w:rsidP="006758A3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7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Vizuális információ és befolyásolás- kép és szöveg üzenete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Minotaurusz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legendájának feldolgozása képregény formában. 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Képek: görög vázák  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Eszközök:</w:t>
      </w:r>
      <w:r w:rsidR="0054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színes ceruzák, filcek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9929EE1" wp14:editId="58E5D7BB">
            <wp:extent cx="1516723" cy="2484120"/>
            <wp:effectExtent l="0" t="0" r="7620" b="0"/>
            <wp:docPr id="36" name="Kép 36" descr="Thészeusz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észeusz – Wikip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83" cy="25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</w:t>
      </w:r>
      <w:r>
        <w:rPr>
          <w:noProof/>
          <w:lang w:eastAsia="hu-HU"/>
        </w:rPr>
        <w:drawing>
          <wp:inline distT="0" distB="0" distL="0" distR="0" wp14:anchorId="04921168" wp14:editId="72B2688B">
            <wp:extent cx="2430780" cy="2430780"/>
            <wp:effectExtent l="0" t="0" r="7620" b="7620"/>
            <wp:docPr id="37" name="Kép 37" descr="Fájl:Tondo Minotaur London E4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ájl:Tondo Minotaur London E4 M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A3" w:rsidRDefault="006758A3" w:rsidP="006758A3">
      <w:pPr>
        <w:pStyle w:val="Listaszerbekezds"/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6758A3" w:rsidRDefault="006758A3" w:rsidP="006758A3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7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 xml:space="preserve">Vizuális művészeti jelenségek - </w:t>
      </w:r>
      <w:r>
        <w:rPr>
          <w:rFonts w:ascii="Times New Roman" w:hAnsi="Times New Roman" w:cs="Times New Roman"/>
          <w:b/>
          <w:sz w:val="24"/>
          <w:szCs w:val="24"/>
        </w:rPr>
        <w:softHyphen/>
        <w:t>Személyes vizuális tapasztalat és reflexió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Egyszerű természeti formák vizuális megjelenítése (pl. kagylók, csigák, termések)</w:t>
      </w:r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Eszközök: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Grafit ceruza, színes ceruza,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akvarell festék</w:t>
      </w:r>
      <w:proofErr w:type="gramEnd"/>
    </w:p>
    <w:p w:rsidR="006758A3" w:rsidRDefault="006758A3" w:rsidP="006758A3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8A3" w:rsidRDefault="006758A3" w:rsidP="006758A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A3" w:rsidRDefault="006758A3" w:rsidP="006758A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A3" w:rsidRDefault="006758A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A3" w:rsidRDefault="006758A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A3" w:rsidRDefault="006758A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/>
      </w:rPr>
    </w:lvl>
  </w:abstractNum>
  <w:abstractNum w:abstractNumId="1" w15:restartNumberingAfterBreak="0">
    <w:nsid w:val="00EB6DA2"/>
    <w:multiLevelType w:val="hybridMultilevel"/>
    <w:tmpl w:val="A59A8DAE"/>
    <w:lvl w:ilvl="0" w:tplc="F89AD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95490"/>
    <w:multiLevelType w:val="hybridMultilevel"/>
    <w:tmpl w:val="5C82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673"/>
    <w:multiLevelType w:val="hybridMultilevel"/>
    <w:tmpl w:val="E8B28672"/>
    <w:lvl w:ilvl="0" w:tplc="739A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372A2"/>
    <w:multiLevelType w:val="hybridMultilevel"/>
    <w:tmpl w:val="4D8EC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2C00"/>
    <w:multiLevelType w:val="hybridMultilevel"/>
    <w:tmpl w:val="A0EC0EFA"/>
    <w:lvl w:ilvl="0" w:tplc="D0F4C2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1268E9"/>
    <w:multiLevelType w:val="hybridMultilevel"/>
    <w:tmpl w:val="286ACA2C"/>
    <w:lvl w:ilvl="0" w:tplc="DFC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D51CB"/>
    <w:multiLevelType w:val="hybridMultilevel"/>
    <w:tmpl w:val="0D9A4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D2"/>
    <w:rsid w:val="00004462"/>
    <w:rsid w:val="00005575"/>
    <w:rsid w:val="0007135A"/>
    <w:rsid w:val="00074C55"/>
    <w:rsid w:val="00094E22"/>
    <w:rsid w:val="000B0C00"/>
    <w:rsid w:val="000B3A72"/>
    <w:rsid w:val="000E144E"/>
    <w:rsid w:val="000E1DA2"/>
    <w:rsid w:val="000E62E4"/>
    <w:rsid w:val="000F077E"/>
    <w:rsid w:val="0012029C"/>
    <w:rsid w:val="00123201"/>
    <w:rsid w:val="00146D0A"/>
    <w:rsid w:val="00164B1C"/>
    <w:rsid w:val="00176D68"/>
    <w:rsid w:val="001A580B"/>
    <w:rsid w:val="001C71A4"/>
    <w:rsid w:val="001D07B4"/>
    <w:rsid w:val="001F4D3E"/>
    <w:rsid w:val="0025764A"/>
    <w:rsid w:val="002D10B7"/>
    <w:rsid w:val="0030437C"/>
    <w:rsid w:val="00310E2E"/>
    <w:rsid w:val="0031478E"/>
    <w:rsid w:val="00337760"/>
    <w:rsid w:val="00351EF9"/>
    <w:rsid w:val="00356186"/>
    <w:rsid w:val="00380350"/>
    <w:rsid w:val="003B5E70"/>
    <w:rsid w:val="003B6775"/>
    <w:rsid w:val="004144D9"/>
    <w:rsid w:val="00455DE6"/>
    <w:rsid w:val="004617D2"/>
    <w:rsid w:val="004E54CB"/>
    <w:rsid w:val="00511765"/>
    <w:rsid w:val="0054443E"/>
    <w:rsid w:val="00546613"/>
    <w:rsid w:val="005C3558"/>
    <w:rsid w:val="005E52D7"/>
    <w:rsid w:val="00614645"/>
    <w:rsid w:val="00615629"/>
    <w:rsid w:val="006639FE"/>
    <w:rsid w:val="006758A3"/>
    <w:rsid w:val="00690ADA"/>
    <w:rsid w:val="00691619"/>
    <w:rsid w:val="006C5C16"/>
    <w:rsid w:val="007322BA"/>
    <w:rsid w:val="00742D34"/>
    <w:rsid w:val="00777530"/>
    <w:rsid w:val="00782D25"/>
    <w:rsid w:val="007C201B"/>
    <w:rsid w:val="007D027D"/>
    <w:rsid w:val="00831068"/>
    <w:rsid w:val="00845001"/>
    <w:rsid w:val="0085243C"/>
    <w:rsid w:val="008733EC"/>
    <w:rsid w:val="00882FB7"/>
    <w:rsid w:val="00896F13"/>
    <w:rsid w:val="00906A90"/>
    <w:rsid w:val="0093517E"/>
    <w:rsid w:val="0093729D"/>
    <w:rsid w:val="009434B1"/>
    <w:rsid w:val="00953CD0"/>
    <w:rsid w:val="009B059F"/>
    <w:rsid w:val="009B46FE"/>
    <w:rsid w:val="009B6244"/>
    <w:rsid w:val="009C5AB3"/>
    <w:rsid w:val="009D7BB7"/>
    <w:rsid w:val="00A05151"/>
    <w:rsid w:val="00A26E9F"/>
    <w:rsid w:val="00A42E5E"/>
    <w:rsid w:val="00A9174D"/>
    <w:rsid w:val="00A92C0D"/>
    <w:rsid w:val="00AA7A38"/>
    <w:rsid w:val="00AF0FB5"/>
    <w:rsid w:val="00B81F41"/>
    <w:rsid w:val="00B85D87"/>
    <w:rsid w:val="00C43EA8"/>
    <w:rsid w:val="00C65089"/>
    <w:rsid w:val="00C9485D"/>
    <w:rsid w:val="00CA28B2"/>
    <w:rsid w:val="00CB7821"/>
    <w:rsid w:val="00CC4BF2"/>
    <w:rsid w:val="00D05958"/>
    <w:rsid w:val="00D500C6"/>
    <w:rsid w:val="00D74FBA"/>
    <w:rsid w:val="00D764A9"/>
    <w:rsid w:val="00D92EE2"/>
    <w:rsid w:val="00DF5C08"/>
    <w:rsid w:val="00E61CF3"/>
    <w:rsid w:val="00E73E88"/>
    <w:rsid w:val="00E85C27"/>
    <w:rsid w:val="00EA108F"/>
    <w:rsid w:val="00ED1D38"/>
    <w:rsid w:val="00ED6828"/>
    <w:rsid w:val="00F33233"/>
    <w:rsid w:val="00F423BA"/>
    <w:rsid w:val="00F456B8"/>
    <w:rsid w:val="00F57808"/>
    <w:rsid w:val="00F64959"/>
    <w:rsid w:val="00F66641"/>
    <w:rsid w:val="00F77B9C"/>
    <w:rsid w:val="00FA6993"/>
    <w:rsid w:val="00FB4A92"/>
    <w:rsid w:val="00FD3EA4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66AF-4B4D-4CCE-8BF3-BA3F9FF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4144D9"/>
    <w:pPr>
      <w:widowControl w:val="0"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4144D9"/>
    <w:pPr>
      <w:keepNext/>
      <w:keepLines/>
      <w:widowControl w:val="0"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Cmsor5">
    <w:name w:val="heading 5"/>
    <w:basedOn w:val="Norml"/>
    <w:next w:val="Norml"/>
    <w:link w:val="Cmsor5Char"/>
    <w:qFormat/>
    <w:rsid w:val="004144D9"/>
    <w:pPr>
      <w:widowControl w:val="0"/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17D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4144D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4144D9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Cmsor5Char">
    <w:name w:val="Címsor 5 Char"/>
    <w:basedOn w:val="Bekezdsalapbettpusa"/>
    <w:link w:val="Cmsor5"/>
    <w:rsid w:val="004144D9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144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1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Kovalovszki Éva</dc:creator>
  <cp:keywords/>
  <dc:description/>
  <cp:lastModifiedBy>Gyetvainé Szenczi Erika</cp:lastModifiedBy>
  <cp:revision>2</cp:revision>
  <dcterms:created xsi:type="dcterms:W3CDTF">2022-06-23T08:15:00Z</dcterms:created>
  <dcterms:modified xsi:type="dcterms:W3CDTF">2022-06-23T08:15:00Z</dcterms:modified>
</cp:coreProperties>
</file>